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22B5" w14:textId="26121CE5" w:rsidR="00CC3FE0" w:rsidRDefault="00CC3FE0" w:rsidP="00CC3FE0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Cadastro Imobiliário</w:t>
      </w:r>
    </w:p>
    <w:p w14:paraId="57521F2D" w14:textId="205241AE" w:rsidR="00EF6F19" w:rsidRPr="00C514ED" w:rsidRDefault="00380656" w:rsidP="00C514ED">
      <w:pPr>
        <w:spacing w:before="240" w:after="0"/>
        <w:jc w:val="both"/>
        <w:rPr>
          <w:rFonts w:asciiTheme="majorHAnsi" w:hAnsiTheme="majorHAnsi"/>
        </w:rPr>
      </w:pPr>
      <w:r>
        <w:rPr>
          <w:noProof/>
        </w:rPr>
        <w:pict w14:anchorId="0302DFD9">
          <v:rect id="Caixa de Texto 9" o:spid="_x0000_s1026" alt="Barra lateral" style="position:absolute;left:0;text-align:left;margin-left:0;margin-top:15.5pt;width:474.9pt;height:87.15pt;z-index: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" o:allowincell="f" filled="f" strokecolor="#375623 [1609]" strokeweight=".5pt">
            <v:stroke dashstyle="3 1" joinstyle="round"/>
            <v:textbox inset="3.6pt,0,3.6pt,0">
              <w:txbxContent>
                <w:p w14:paraId="08E73A20" w14:textId="77777777" w:rsidR="00EF6F19" w:rsidRDefault="003538DB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O objetivo deste levantamento é organizar as informações atualizadas em posse da Prefeitura Municipal. Caso haja informações complementares ou outros dados relevantes para a elaboração da revisão do PDM, favor anexar.</w:t>
                  </w:r>
                </w:p>
                <w:p w14:paraId="29ADA4CF" w14:textId="77777777" w:rsidR="00EF6F19" w:rsidRDefault="003538DB" w:rsidP="00675AFD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Caso seja necessário checar dados específicos em outros setores, favor repassar as informações e indicar os contatos.</w:t>
                  </w:r>
                </w:p>
              </w:txbxContent>
            </v:textbox>
            <w10:wrap type="square" anchorx="margin"/>
          </v:rect>
        </w:pict>
      </w:r>
      <w:r w:rsidR="003538DB" w:rsidRPr="00C514ED">
        <w:rPr>
          <w:rFonts w:asciiTheme="majorHAnsi" w:hAnsiTheme="majorHAnsi"/>
          <w:b/>
          <w:bCs/>
        </w:rPr>
        <w:t>Cadastro Imobiliário</w:t>
      </w:r>
    </w:p>
    <w:p w14:paraId="0482E348" w14:textId="2DC1BFAC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O sistema de gestão tributária é próprio ou é contratado de alguma empresa? Se for contratado, qual empresa?</w:t>
      </w:r>
    </w:p>
    <w:p w14:paraId="2C560425" w14:textId="2AF524FC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Quantas unidades imobiliárias ativas existem no município?</w:t>
      </w:r>
    </w:p>
    <w:p w14:paraId="7AE9C1C0" w14:textId="334C5ED7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Qual o valor de lançamento de IPTU</w:t>
      </w:r>
      <w:r w:rsidR="00587F8B" w:rsidRPr="00C514ED">
        <w:rPr>
          <w:rFonts w:asciiTheme="majorHAnsi" w:hAnsiTheme="majorHAnsi"/>
        </w:rPr>
        <w:t xml:space="preserve"> em </w:t>
      </w:r>
      <w:r w:rsidR="00CC6F22">
        <w:rPr>
          <w:rFonts w:asciiTheme="majorHAnsi" w:hAnsiTheme="majorHAnsi"/>
        </w:rPr>
        <w:t>2021</w:t>
      </w:r>
      <w:r w:rsidRPr="00C514ED">
        <w:rPr>
          <w:rFonts w:asciiTheme="majorHAnsi" w:hAnsiTheme="majorHAnsi"/>
        </w:rPr>
        <w:t>? Qual o valor de arrecadação de IPTU?</w:t>
      </w:r>
    </w:p>
    <w:p w14:paraId="74BAD96F" w14:textId="5EB33B74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Data do último recadastramento imobiliário</w:t>
      </w:r>
      <w:r w:rsidR="00C514ED">
        <w:rPr>
          <w:rFonts w:asciiTheme="majorHAnsi" w:hAnsiTheme="majorHAnsi"/>
        </w:rPr>
        <w:t>.</w:t>
      </w:r>
    </w:p>
    <w:p w14:paraId="3F346CBD" w14:textId="0B549185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A base cadastral é digital? Possui imagem aérea? C</w:t>
      </w:r>
      <w:r w:rsidR="00587F8B" w:rsidRPr="00C514ED">
        <w:rPr>
          <w:rFonts w:asciiTheme="majorHAnsi" w:hAnsiTheme="majorHAnsi"/>
        </w:rPr>
        <w:t>aso exista fornecer o</w:t>
      </w:r>
      <w:r w:rsidRPr="00C514ED">
        <w:rPr>
          <w:rFonts w:asciiTheme="majorHAnsi" w:hAnsiTheme="majorHAnsi"/>
        </w:rPr>
        <w:t xml:space="preserve"> material.</w:t>
      </w:r>
    </w:p>
    <w:p w14:paraId="593C5A69" w14:textId="54557146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De que forma é atualizado o cadastro imobiliário (no sistema tributário e no mapa base)?</w:t>
      </w:r>
    </w:p>
    <w:p w14:paraId="7B65607B" w14:textId="4661C798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Existe equipe de fiscalização atuante no cadastro imobiliário?</w:t>
      </w:r>
    </w:p>
    <w:p w14:paraId="7B74600D" w14:textId="104A7F98" w:rsidR="00EF6F19" w:rsidRPr="00042DBE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 xml:space="preserve">Existe </w:t>
      </w:r>
      <w:r w:rsidRPr="00042DBE">
        <w:rPr>
          <w:rFonts w:asciiTheme="majorHAnsi" w:hAnsiTheme="majorHAnsi"/>
        </w:rPr>
        <w:t>algum sistema georreferenciado de gestão no setor de tributação?</w:t>
      </w:r>
      <w:r w:rsidR="00AB3F49" w:rsidRPr="00042DBE">
        <w:rPr>
          <w:rFonts w:asciiTheme="majorHAnsi" w:hAnsiTheme="majorHAnsi"/>
        </w:rPr>
        <w:t xml:space="preserve"> </w:t>
      </w:r>
      <w:r w:rsidRPr="00042DBE">
        <w:rPr>
          <w:rFonts w:asciiTheme="majorHAnsi" w:hAnsiTheme="majorHAnsi"/>
        </w:rPr>
        <w:t xml:space="preserve">Se houver, </w:t>
      </w:r>
      <w:r w:rsidR="00AB3F49" w:rsidRPr="00042DBE">
        <w:rPr>
          <w:rFonts w:asciiTheme="majorHAnsi" w:hAnsiTheme="majorHAnsi"/>
        </w:rPr>
        <w:t>detalhar</w:t>
      </w:r>
      <w:r w:rsidRPr="00042DBE">
        <w:rPr>
          <w:rFonts w:asciiTheme="majorHAnsi" w:hAnsiTheme="majorHAnsi"/>
        </w:rPr>
        <w:t xml:space="preserve"> as funcionalidades existentes no mesmo.</w:t>
      </w:r>
    </w:p>
    <w:p w14:paraId="2136DAEF" w14:textId="5895F829" w:rsidR="00EF6F19" w:rsidRPr="00042DBE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042DBE">
        <w:rPr>
          <w:rFonts w:asciiTheme="majorHAnsi" w:hAnsiTheme="majorHAnsi"/>
        </w:rPr>
        <w:t>Existe algum sistema de coleta de dados cadastrais em campo?</w:t>
      </w:r>
      <w:r w:rsidR="00AB3F49" w:rsidRPr="00042DBE">
        <w:rPr>
          <w:rFonts w:asciiTheme="majorHAnsi" w:hAnsiTheme="majorHAnsi"/>
        </w:rPr>
        <w:t xml:space="preserve"> </w:t>
      </w:r>
      <w:r w:rsidRPr="00042DBE">
        <w:rPr>
          <w:rFonts w:asciiTheme="majorHAnsi" w:hAnsiTheme="majorHAnsi"/>
        </w:rPr>
        <w:t xml:space="preserve">Se houver, </w:t>
      </w:r>
      <w:r w:rsidR="00AB3F49" w:rsidRPr="00042DBE">
        <w:rPr>
          <w:rFonts w:asciiTheme="majorHAnsi" w:hAnsiTheme="majorHAnsi"/>
        </w:rPr>
        <w:t>detalhar</w:t>
      </w:r>
      <w:r w:rsidRPr="00042DBE">
        <w:rPr>
          <w:rFonts w:asciiTheme="majorHAnsi" w:hAnsiTheme="majorHAnsi"/>
        </w:rPr>
        <w:t xml:space="preserve"> as funcionalidades existentes no mesmo.</w:t>
      </w:r>
    </w:p>
    <w:p w14:paraId="68D4D3D3" w14:textId="77777777" w:rsidR="00EF6F19" w:rsidRPr="00C514ED" w:rsidRDefault="003538DB" w:rsidP="00C514ED">
      <w:pPr>
        <w:spacing w:before="240" w:after="0"/>
        <w:jc w:val="both"/>
        <w:rPr>
          <w:rFonts w:asciiTheme="majorHAnsi" w:hAnsiTheme="majorHAnsi"/>
          <w:b/>
          <w:bCs/>
        </w:rPr>
      </w:pPr>
      <w:r w:rsidRPr="00C514ED">
        <w:rPr>
          <w:rFonts w:asciiTheme="majorHAnsi" w:hAnsiTheme="majorHAnsi"/>
          <w:b/>
          <w:bCs/>
        </w:rPr>
        <w:t>Planta Genérica de Valores - PGV</w:t>
      </w:r>
    </w:p>
    <w:p w14:paraId="47CF2569" w14:textId="5096DEEA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O município possui Planta Genérica de Valores? Se não, como é calculado o valor do imposto? Se sim, a PGV está implementada no cálculo dos valores do IPTU?</w:t>
      </w:r>
    </w:p>
    <w:p w14:paraId="70DB0C3A" w14:textId="641B95F3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Se houver, coletar documento de lei da Planta Genérica de Valores, inclusive o mapa se existir.</w:t>
      </w:r>
    </w:p>
    <w:p w14:paraId="1E70FA2B" w14:textId="6F16B1CA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Data da última atualização da Planta Genérica de Valores</w:t>
      </w:r>
    </w:p>
    <w:p w14:paraId="6F3A0914" w14:textId="6DEADDFF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Atualmente quais são os valores básicos de terrenos e de construções?</w:t>
      </w:r>
    </w:p>
    <w:p w14:paraId="207B2CB8" w14:textId="2A25E668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Existe uma listagem de padrões construtivos? Se sim, coletar</w:t>
      </w:r>
    </w:p>
    <w:p w14:paraId="306F4A6A" w14:textId="56B6CEA2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Nos últimos 4 anos foi proposto a atualização da PGV? Foi aprovado ou não?</w:t>
      </w:r>
    </w:p>
    <w:p w14:paraId="3886877F" w14:textId="3C3D6538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Em sua opinião qual a maior deficiência na cobrança justa do IPTU?</w:t>
      </w:r>
    </w:p>
    <w:p w14:paraId="19F16D1A" w14:textId="10D67181" w:rsidR="00EF6F19" w:rsidRPr="00C514ED" w:rsidRDefault="003538DB" w:rsidP="00C514ED">
      <w:pPr>
        <w:pStyle w:val="PargrafodaLista"/>
        <w:numPr>
          <w:ilvl w:val="0"/>
          <w:numId w:val="1"/>
        </w:numPr>
        <w:spacing w:before="240" w:after="0" w:line="420" w:lineRule="auto"/>
        <w:ind w:left="714" w:hanging="357"/>
        <w:jc w:val="both"/>
        <w:rPr>
          <w:rFonts w:asciiTheme="majorHAnsi" w:hAnsiTheme="majorHAnsi"/>
        </w:rPr>
      </w:pPr>
      <w:r w:rsidRPr="00C514ED">
        <w:rPr>
          <w:rFonts w:asciiTheme="majorHAnsi" w:hAnsiTheme="majorHAnsi"/>
        </w:rPr>
        <w:t>Existe algum sistema georreferenciado de gestão das informações da PGV?</w:t>
      </w:r>
      <w:r w:rsidR="00AB3F49" w:rsidRPr="00C514ED">
        <w:rPr>
          <w:rFonts w:asciiTheme="majorHAnsi" w:hAnsiTheme="majorHAnsi"/>
        </w:rPr>
        <w:t xml:space="preserve"> </w:t>
      </w:r>
      <w:r w:rsidRPr="00C514ED">
        <w:rPr>
          <w:rFonts w:asciiTheme="majorHAnsi" w:hAnsiTheme="majorHAnsi"/>
        </w:rPr>
        <w:t>Se houver, coletar as funcionalidades existentes no mesmo.</w:t>
      </w:r>
    </w:p>
    <w:sectPr w:rsidR="00EF6F19" w:rsidRPr="00C514ED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3295" w14:textId="77777777" w:rsidR="003538DB" w:rsidRDefault="003538DB">
      <w:pPr>
        <w:spacing w:after="0" w:line="240" w:lineRule="auto"/>
      </w:pPr>
      <w:r>
        <w:separator/>
      </w:r>
    </w:p>
  </w:endnote>
  <w:endnote w:type="continuationSeparator" w:id="0">
    <w:p w14:paraId="34FEB8DA" w14:textId="77777777" w:rsidR="003538DB" w:rsidRDefault="0035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B07A" w14:textId="3E8E7163" w:rsidR="00EF6F19" w:rsidRDefault="00380656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pict w14:anchorId="0B791104">
        <v:rect id="Forma2" o:spid="_x0000_s2049" style="width:470.7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<w10:anchorlock/>
        </v:rect>
      </w:pict>
    </w:r>
  </w:p>
  <w:p w14:paraId="70752231" w14:textId="77777777" w:rsidR="00EF6F19" w:rsidRDefault="003538DB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58ADA4E4" w14:textId="77777777" w:rsidR="00EF6F19" w:rsidRDefault="003538DB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189B98AB" w14:textId="77777777" w:rsidR="00EF6F19" w:rsidRDefault="003538DB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Londrina – PR</w:t>
    </w:r>
  </w:p>
  <w:p w14:paraId="243CA9CC" w14:textId="5BC5B18C" w:rsidR="00EF6F19" w:rsidRDefault="003538DB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CEP 86020-</w:t>
    </w:r>
    <w:r w:rsidR="008B21D6">
      <w:rPr>
        <w:rFonts w:ascii="Cambria" w:hAnsi="Cambria"/>
        <w:color w:val="595959" w:themeColor="text1" w:themeTint="A6"/>
        <w:sz w:val="18"/>
      </w:rPr>
      <w:t>08</w:t>
    </w:r>
    <w:r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12A0" w14:textId="77777777" w:rsidR="003538DB" w:rsidRDefault="003538DB">
      <w:pPr>
        <w:spacing w:after="0" w:line="240" w:lineRule="auto"/>
      </w:pPr>
      <w:r>
        <w:separator/>
      </w:r>
    </w:p>
  </w:footnote>
  <w:footnote w:type="continuationSeparator" w:id="0">
    <w:p w14:paraId="53E87620" w14:textId="77777777" w:rsidR="003538DB" w:rsidRDefault="0035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0775" w14:textId="77777777" w:rsidR="002801A8" w:rsidRDefault="002801A8" w:rsidP="002801A8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4FDCD353" wp14:editId="0A646374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5E3B881D" wp14:editId="2CE1B9FF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78B4EC5E" w14:textId="1A83F356" w:rsidR="002801A8" w:rsidRDefault="002801A8" w:rsidP="002801A8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380656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0EF"/>
    <w:multiLevelType w:val="multilevel"/>
    <w:tmpl w:val="FF168A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Calibri" w:hAnsi="Calibri Light"/>
        <w:b/>
        <w:bCs/>
        <w:color w:val="1F386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E07F8D"/>
    <w:multiLevelType w:val="multilevel"/>
    <w:tmpl w:val="46B2B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3469038">
    <w:abstractNumId w:val="0"/>
  </w:num>
  <w:num w:numId="2" w16cid:durableId="70413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F19"/>
    <w:rsid w:val="00042DBE"/>
    <w:rsid w:val="002801A8"/>
    <w:rsid w:val="00335F82"/>
    <w:rsid w:val="003538DB"/>
    <w:rsid w:val="00380656"/>
    <w:rsid w:val="00587F8B"/>
    <w:rsid w:val="00675AFD"/>
    <w:rsid w:val="008B21D6"/>
    <w:rsid w:val="00AB3F49"/>
    <w:rsid w:val="00C514ED"/>
    <w:rsid w:val="00CC3FE0"/>
    <w:rsid w:val="00CC6F22"/>
    <w:rsid w:val="00CF296B"/>
    <w:rsid w:val="00E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E67CF8"/>
  <w15:docId w15:val="{4485B81A-F6DD-4174-99C9-2227ABA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F39"/>
  </w:style>
  <w:style w:type="character" w:customStyle="1" w:styleId="RodapChar">
    <w:name w:val="Rodapé Char"/>
    <w:basedOn w:val="Fontepargpadro"/>
    <w:link w:val="Rodap"/>
    <w:uiPriority w:val="99"/>
    <w:qFormat/>
    <w:rsid w:val="00896F3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dc:description/>
  <cp:lastModifiedBy>sector 009</cp:lastModifiedBy>
  <cp:revision>49</cp:revision>
  <cp:lastPrinted>2021-04-26T17:16:00Z</cp:lastPrinted>
  <dcterms:created xsi:type="dcterms:W3CDTF">2020-11-04T13:04:00Z</dcterms:created>
  <dcterms:modified xsi:type="dcterms:W3CDTF">2023-07-07T11:49:00Z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